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7C" w:rsidRDefault="00627EA3">
      <w:pPr>
        <w:spacing w:before="64"/>
        <w:ind w:right="1153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2"/>
          <w:sz w:val="24"/>
        </w:rPr>
        <w:t xml:space="preserve"> </w:t>
      </w:r>
      <w:r>
        <w:rPr>
          <w:sz w:val="24"/>
        </w:rPr>
        <w:t>nr. 4</w:t>
      </w:r>
    </w:p>
    <w:p w:rsidR="001C3C7C" w:rsidRDefault="001C3C7C">
      <w:pPr>
        <w:rPr>
          <w:sz w:val="26"/>
        </w:rPr>
      </w:pPr>
    </w:p>
    <w:p w:rsidR="001C3C7C" w:rsidRDefault="001C3C7C" w:rsidP="00627EA3">
      <w:pPr>
        <w:spacing w:before="7"/>
        <w:ind w:left="180"/>
        <w:rPr>
          <w:sz w:val="27"/>
        </w:rPr>
      </w:pPr>
    </w:p>
    <w:p w:rsidR="001C3C7C" w:rsidRDefault="00627EA3" w:rsidP="00627EA3">
      <w:pPr>
        <w:pStyle w:val="BodyText"/>
        <w:ind w:left="180" w:right="102"/>
        <w:jc w:val="center"/>
      </w:pPr>
      <w:r>
        <w:t>CERERE</w:t>
      </w:r>
    </w:p>
    <w:p w:rsidR="001C3C7C" w:rsidRDefault="00627EA3" w:rsidP="00627EA3">
      <w:pPr>
        <w:pStyle w:val="BodyText"/>
        <w:ind w:left="180" w:right="104"/>
        <w:jc w:val="center"/>
      </w:pPr>
      <w:r>
        <w:t>de stabilire/recalculare a pensiei de serviciu conform Legii nr. 35/1997 privind organizarea și funcționarea</w:t>
      </w:r>
      <w:r>
        <w:rPr>
          <w:spacing w:val="-57"/>
        </w:rPr>
        <w:t xml:space="preserve"> </w:t>
      </w:r>
      <w:r>
        <w:t>instituției</w:t>
      </w:r>
      <w:r>
        <w:rPr>
          <w:spacing w:val="-1"/>
        </w:rPr>
        <w:t xml:space="preserve"> </w:t>
      </w:r>
      <w:r>
        <w:t>Avocatului</w:t>
      </w:r>
      <w:r>
        <w:rPr>
          <w:spacing w:val="-1"/>
        </w:rPr>
        <w:t xml:space="preserve"> </w:t>
      </w:r>
      <w:r>
        <w:t>Poporului,</w:t>
      </w:r>
      <w:r>
        <w:rPr>
          <w:spacing w:val="-1"/>
        </w:rPr>
        <w:t xml:space="preserve"> </w:t>
      </w:r>
      <w:r>
        <w:t>republicată, cu</w:t>
      </w:r>
      <w:r>
        <w:rPr>
          <w:spacing w:val="-1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completările</w:t>
      </w:r>
      <w:r>
        <w:rPr>
          <w:spacing w:val="-1"/>
        </w:rPr>
        <w:t xml:space="preserve"> </w:t>
      </w:r>
      <w:r>
        <w:t>ulterioare</w:t>
      </w:r>
    </w:p>
    <w:p w:rsidR="001C3C7C" w:rsidRDefault="001C3C7C" w:rsidP="00627EA3">
      <w:pPr>
        <w:ind w:left="180"/>
        <w:rPr>
          <w:b/>
          <w:sz w:val="26"/>
        </w:rPr>
      </w:pPr>
    </w:p>
    <w:p w:rsidR="001C3C7C" w:rsidRDefault="001C3C7C" w:rsidP="00627EA3">
      <w:pPr>
        <w:ind w:left="180"/>
        <w:rPr>
          <w:b/>
          <w:sz w:val="26"/>
        </w:rPr>
      </w:pPr>
    </w:p>
    <w:p w:rsidR="001C3C7C" w:rsidRDefault="001C3C7C" w:rsidP="00627EA3">
      <w:pPr>
        <w:spacing w:before="10"/>
        <w:ind w:left="180"/>
        <w:rPr>
          <w:b/>
          <w:sz w:val="24"/>
        </w:rPr>
      </w:pPr>
    </w:p>
    <w:p w:rsidR="001C3C7C" w:rsidRDefault="00627EA3" w:rsidP="00627EA3">
      <w:pPr>
        <w:ind w:left="180"/>
        <w:rPr>
          <w:sz w:val="24"/>
        </w:rPr>
      </w:pPr>
      <w:r>
        <w:rPr>
          <w:sz w:val="24"/>
        </w:rPr>
        <w:t>Către:</w:t>
      </w:r>
    </w:p>
    <w:p w:rsidR="001C3C7C" w:rsidRDefault="00627EA3" w:rsidP="00627EA3">
      <w:pPr>
        <w:ind w:left="180"/>
        <w:rPr>
          <w:sz w:val="24"/>
        </w:rPr>
      </w:pPr>
      <w:r>
        <w:rPr>
          <w:sz w:val="24"/>
        </w:rPr>
        <w:t>CASA</w:t>
      </w:r>
      <w:r>
        <w:rPr>
          <w:spacing w:val="-3"/>
          <w:sz w:val="24"/>
        </w:rPr>
        <w:t xml:space="preserve"> </w:t>
      </w:r>
      <w:r>
        <w:rPr>
          <w:sz w:val="24"/>
        </w:rPr>
        <w:t>TERITORIALĂ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PENSII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..................................................................................</w:t>
      </w:r>
      <w:r>
        <w:rPr>
          <w:sz w:val="24"/>
        </w:rPr>
        <w:t>......................</w:t>
      </w:r>
    </w:p>
    <w:p w:rsidR="001C3C7C" w:rsidRDefault="001C3C7C" w:rsidP="00627EA3">
      <w:pPr>
        <w:spacing w:before="8" w:after="1"/>
        <w:ind w:left="180"/>
        <w:rPr>
          <w:sz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75"/>
      </w:tblGrid>
      <w:tr w:rsidR="001C3C7C">
        <w:trPr>
          <w:trHeight w:val="2294"/>
        </w:trPr>
        <w:tc>
          <w:tcPr>
            <w:tcW w:w="11175" w:type="dxa"/>
          </w:tcPr>
          <w:p w:rsidR="001C3C7C" w:rsidRDefault="00627EA3" w:rsidP="00627EA3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Subsemnatul(a),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......................</w:t>
            </w:r>
            <w:r>
              <w:rPr>
                <w:sz w:val="24"/>
              </w:rPr>
              <w:t>..............,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domiciliat(ă)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localitatea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....................,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......................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.....,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bl.</w:t>
            </w:r>
            <w:r>
              <w:rPr>
                <w:sz w:val="24"/>
              </w:rPr>
              <w:t>.....,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....,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et.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....,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....,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sectorul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....,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judeţul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.....................,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telefon……………,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adresă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e-mail…......</w:t>
            </w:r>
            <w:r>
              <w:rPr>
                <w:sz w:val="24"/>
              </w:rPr>
              <w:tab/>
              <w:t>,</w:t>
            </w:r>
          </w:p>
          <w:p w:rsidR="001C3C7C" w:rsidRDefault="00627EA3" w:rsidP="00627EA3">
            <w:pPr>
              <w:pStyle w:val="TableParagraph"/>
              <w:tabs>
                <w:tab w:val="left" w:leader="dot" w:pos="10907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>posesor/posesoare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al/a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BI/CI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seria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......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.............,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eliberat(ă)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........................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,</w:t>
            </w:r>
          </w:p>
          <w:p w:rsidR="001C3C7C" w:rsidRDefault="00627EA3" w:rsidP="00627EA3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CNP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z w:val="24"/>
              </w:rPr>
              <w:t>_|</w:t>
            </w:r>
            <w:r>
              <w:rPr>
                <w:sz w:val="24"/>
              </w:rPr>
              <w:t xml:space="preserve">_|_|_|_|_|_|_|_|_|_|_|_|,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născut(ă)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la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data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.....................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în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localitatea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.......................,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judeţul</w:t>
            </w:r>
          </w:p>
          <w:p w:rsidR="001C3C7C" w:rsidRDefault="00627EA3" w:rsidP="00627EA3">
            <w:pPr>
              <w:pStyle w:val="TableParagraph"/>
              <w:tabs>
                <w:tab w:val="left" w:leader="dot" w:pos="9302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>....................,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fiul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(fiica)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lui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...............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................,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pensionar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pentru*)</w:t>
            </w:r>
            <w:r>
              <w:rPr>
                <w:sz w:val="24"/>
              </w:rPr>
              <w:tab/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Decizia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  <w:p w:rsidR="001C3C7C" w:rsidRDefault="00627EA3" w:rsidP="00627EA3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...............................,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solicit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pensiei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serviciu,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35/1997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funcţionarea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Avocatului Poporului,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republicată,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modificările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completările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ulterioare.</w:t>
            </w:r>
          </w:p>
        </w:tc>
      </w:tr>
      <w:tr w:rsidR="001C3C7C">
        <w:trPr>
          <w:trHeight w:val="1195"/>
        </w:trPr>
        <w:tc>
          <w:tcPr>
            <w:tcW w:w="11175" w:type="dxa"/>
          </w:tcPr>
          <w:p w:rsidR="001C3C7C" w:rsidRDefault="001C3C7C" w:rsidP="00627EA3">
            <w:pPr>
              <w:pStyle w:val="TableParagraph"/>
              <w:spacing w:before="5"/>
              <w:ind w:left="180"/>
              <w:rPr>
                <w:sz w:val="31"/>
              </w:rPr>
            </w:pPr>
          </w:p>
          <w:p w:rsidR="001C3C7C" w:rsidRDefault="00627EA3" w:rsidP="00627EA3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următoarele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acte**):</w:t>
            </w:r>
          </w:p>
          <w:p w:rsidR="001C3C7C" w:rsidRDefault="001C3C7C" w:rsidP="00627EA3">
            <w:pPr>
              <w:pStyle w:val="TableParagraph"/>
              <w:ind w:left="180"/>
              <w:rPr>
                <w:sz w:val="24"/>
              </w:rPr>
            </w:pPr>
          </w:p>
          <w:p w:rsidR="001C3C7C" w:rsidRDefault="00627EA3" w:rsidP="00627EA3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- 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identitate;</w:t>
            </w:r>
          </w:p>
        </w:tc>
      </w:tr>
      <w:tr w:rsidR="001C3C7C">
        <w:trPr>
          <w:trHeight w:val="552"/>
        </w:trPr>
        <w:tc>
          <w:tcPr>
            <w:tcW w:w="11175" w:type="dxa"/>
          </w:tcPr>
          <w:p w:rsidR="001C3C7C" w:rsidRDefault="00627EA3" w:rsidP="00627EA3">
            <w:pPr>
              <w:pStyle w:val="TableParagraph"/>
              <w:tabs>
                <w:tab w:val="left" w:leader="dot" w:pos="4626"/>
              </w:tabs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Adeverinţa-tip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..........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z w:val="24"/>
              </w:rPr>
              <w:tab/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elementele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stabilirii/recalculării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pensiei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serviciu,</w:t>
            </w:r>
          </w:p>
          <w:p w:rsidR="001C3C7C" w:rsidRDefault="00627EA3" w:rsidP="00627EA3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eliberată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angajator);</w:t>
            </w:r>
          </w:p>
        </w:tc>
      </w:tr>
      <w:tr w:rsidR="001C3C7C">
        <w:trPr>
          <w:trHeight w:val="552"/>
        </w:trPr>
        <w:tc>
          <w:tcPr>
            <w:tcW w:w="11175" w:type="dxa"/>
          </w:tcPr>
          <w:p w:rsidR="001C3C7C" w:rsidRDefault="00627EA3" w:rsidP="00627EA3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 acte 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stabilirii pensiei.</w:t>
            </w:r>
          </w:p>
        </w:tc>
      </w:tr>
      <w:tr w:rsidR="001C3C7C">
        <w:trPr>
          <w:trHeight w:val="541"/>
        </w:trPr>
        <w:tc>
          <w:tcPr>
            <w:tcW w:w="11175" w:type="dxa"/>
            <w:tcBorders>
              <w:bottom w:val="single" w:sz="4" w:space="0" w:color="000000"/>
            </w:tcBorders>
          </w:tcPr>
          <w:p w:rsidR="001C3C7C" w:rsidRDefault="001C3C7C" w:rsidP="00627EA3">
            <w:pPr>
              <w:pStyle w:val="TableParagraph"/>
              <w:ind w:left="180"/>
            </w:pPr>
          </w:p>
        </w:tc>
      </w:tr>
      <w:tr w:rsidR="001C3C7C">
        <w:trPr>
          <w:trHeight w:val="3805"/>
        </w:trPr>
        <w:tc>
          <w:tcPr>
            <w:tcW w:w="11175" w:type="dxa"/>
            <w:tcBorders>
              <w:top w:val="single" w:sz="4" w:space="0" w:color="000000"/>
            </w:tcBorders>
          </w:tcPr>
          <w:p w:rsidR="001C3C7C" w:rsidRDefault="00627EA3" w:rsidP="00627EA3">
            <w:pPr>
              <w:pStyle w:val="TableParagraph"/>
              <w:spacing w:before="2" w:line="259" w:lineRule="auto"/>
              <w:ind w:left="180" w:firstLine="136"/>
              <w:rPr>
                <w:sz w:val="24"/>
              </w:rPr>
            </w:pPr>
            <w:r>
              <w:rPr>
                <w:sz w:val="24"/>
              </w:rPr>
              <w:t>*)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numai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persoanele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solicitării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pensiei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serviciu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pensionate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vârstă.</w:t>
            </w:r>
          </w:p>
          <w:p w:rsidR="001C3C7C" w:rsidRDefault="00627EA3" w:rsidP="00627EA3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**)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 caz.</w:t>
            </w: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ind w:left="180"/>
              <w:rPr>
                <w:sz w:val="26"/>
              </w:rPr>
            </w:pPr>
          </w:p>
          <w:p w:rsidR="001C3C7C" w:rsidRDefault="001C3C7C" w:rsidP="00627EA3">
            <w:pPr>
              <w:pStyle w:val="TableParagraph"/>
              <w:spacing w:before="4"/>
              <w:ind w:left="180"/>
              <w:rPr>
                <w:sz w:val="27"/>
              </w:rPr>
            </w:pPr>
          </w:p>
          <w:p w:rsidR="001C3C7C" w:rsidRDefault="00627EA3" w:rsidP="00627EA3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Cunoscând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prevederilor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Regulamentului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2016/679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Parlamentului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European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Consiliului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 27 aprilie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privind protecţia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persoanelor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fizice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ceea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priveşte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prelucrarea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datelor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privind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libera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circulaţie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acestor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şi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abrogare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Directivei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95/46/CE,</w:t>
            </w:r>
          </w:p>
          <w:p w:rsidR="001C3C7C" w:rsidRDefault="00627EA3" w:rsidP="00627EA3">
            <w:pPr>
              <w:pStyle w:val="TableParagraph"/>
              <w:spacing w:line="206" w:lineRule="exact"/>
              <w:ind w:left="180" w:right="174"/>
              <w:rPr>
                <w:sz w:val="18"/>
              </w:rPr>
            </w:pPr>
            <w:r>
              <w:rPr>
                <w:sz w:val="18"/>
              </w:rPr>
              <w:t>declar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depunerea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prezentei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consimțământul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prelucrarea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vederea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recalculării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drepturilor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pensie.</w:t>
            </w:r>
          </w:p>
        </w:tc>
      </w:tr>
    </w:tbl>
    <w:p w:rsidR="001C3C7C" w:rsidRDefault="001C3C7C" w:rsidP="00627EA3">
      <w:pPr>
        <w:ind w:left="180"/>
        <w:rPr>
          <w:sz w:val="26"/>
        </w:rPr>
      </w:pPr>
    </w:p>
    <w:p w:rsidR="001C3C7C" w:rsidRDefault="00627EA3" w:rsidP="00627EA3">
      <w:pPr>
        <w:tabs>
          <w:tab w:val="left" w:pos="7666"/>
        </w:tabs>
        <w:spacing w:before="179"/>
        <w:ind w:left="180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Semnătura</w:t>
      </w:r>
    </w:p>
    <w:sectPr w:rsidR="001C3C7C" w:rsidSect="001C3C7C">
      <w:type w:val="continuous"/>
      <w:pgSz w:w="12240" w:h="15840"/>
      <w:pgMar w:top="480" w:right="2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C3C7C"/>
    <w:rsid w:val="001C3C7C"/>
    <w:rsid w:val="0062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3C7C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3C7C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C3C7C"/>
  </w:style>
  <w:style w:type="paragraph" w:customStyle="1" w:styleId="TableParagraph">
    <w:name w:val="Table Paragraph"/>
    <w:basedOn w:val="Normal"/>
    <w:uiPriority w:val="1"/>
    <w:qFormat/>
    <w:rsid w:val="001C3C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cp:lastModifiedBy>P66</cp:lastModifiedBy>
  <cp:revision>2</cp:revision>
  <dcterms:created xsi:type="dcterms:W3CDTF">2023-08-07T05:22:00Z</dcterms:created>
  <dcterms:modified xsi:type="dcterms:W3CDTF">2023-08-07T05:24:00Z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